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 w14:paraId="00000001">
      <w:pPr>
        <w:ind w:right="660"/>
        <w:rPr/>
      </w:pPr>
      <w:r>
        <w:rPr/>
        <w:drawing xmlns:mc="http://schemas.openxmlformats.org/markup-compatibility/2006">
          <wp:inline distT="0" distB="0" distL="0" distR="0">
            <wp:extent cx="9658985" cy="5591810"/>
            <wp:effectExtent l="0" t="0" r="0" b="0"/>
            <wp:docPr id="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3"/>
                    <pic:cNvPicPr>
                      <a:picLocks noGrp="0" noSelect="0" noChangeAspect="1" noMove="0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58985" cy="559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2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382760" cy="6276975"/>
            <wp:effectExtent l="0" t="0" r="0" b="0"/>
            <wp:docPr id="10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2"/>
                    <pic:cNvPicPr>
                      <a:picLocks noGrp="0" noSelect="0" noChangeAspect="1" noMove="0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8276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3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618345" cy="6163945"/>
            <wp:effectExtent l="0" t="0" r="0" b="0"/>
            <wp:docPr id="1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5"/>
                    <pic:cNvPicPr>
                      <a:picLocks noGrp="0" noSelect="0" noChangeAspect="1" noMove="0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18345" cy="616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4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842500" cy="6172835"/>
            <wp:effectExtent l="0" t="0" r="0" b="0"/>
            <wp:docPr id="1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6"/>
                    <pic:cNvPicPr>
                      <a:picLocks noGrp="0" noSelect="0" noChangeAspect="1" noMove="0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42500" cy="617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5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510395" cy="6283960"/>
            <wp:effectExtent l="0" t="0" r="0" b="0"/>
            <wp:docPr id="10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7"/>
                    <pic:cNvPicPr>
                      <a:picLocks noGrp="0" noSelect="0" noChangeAspect="1" noMove="0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10395" cy="628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6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611995" cy="6062345"/>
            <wp:effectExtent l="0" t="0" r="0" b="0"/>
            <wp:docPr id="1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"/>
                    <pic:cNvPicPr>
                      <a:picLocks noGrp="0" noSelect="0" noChangeAspect="1" noMove="0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11995" cy="606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7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655810" cy="6391910"/>
            <wp:effectExtent l="0" t="0" r="0" b="0"/>
            <wp:docPr id="10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9"/>
                    <pic:cNvPicPr>
                      <a:picLocks noGrp="0" noSelect="0" noChangeAspect="1" noMove="0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55810" cy="63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8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707245" cy="6341110"/>
            <wp:effectExtent l="0" t="0" r="0" b="0"/>
            <wp:docPr id="10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10"/>
                    <pic:cNvPicPr>
                      <a:picLocks noGrp="0" noSelect="0" noChangeAspect="1" noMove="0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07245" cy="634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9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484360" cy="6449060"/>
            <wp:effectExtent l="0" t="0" r="0" b="0"/>
            <wp:docPr id="10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11"/>
                    <pic:cNvPicPr>
                      <a:picLocks noGrp="0" noSelect="0" noChangeAspect="1" noMove="0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84360" cy="644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A">
      <w:pPr>
        <w:ind w:right="-240"/>
        <w:rPr>
          <w:color w:val="auto"/>
        </w:rPr>
      </w:pPr>
      <w:r>
        <w:rPr>
          <w:color w:val="auto"/>
        </w:rPr>
        <w:drawing xmlns:mc="http://schemas.openxmlformats.org/markup-compatibility/2006">
          <wp:inline distT="0" distB="0" distL="0" distR="0">
            <wp:extent cx="8964930" cy="5960110"/>
            <wp:effectExtent l="0" t="0" r="0" b="0"/>
            <wp:docPr id="108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69"/>
                    <pic:cNvPicPr>
                      <a:picLocks noGrp="0" noSelect="0" noChangeAspect="1" noMove="0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64930" cy="596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B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232265" cy="5803265"/>
            <wp:effectExtent l="0" t="0" r="0" b="0"/>
            <wp:docPr id="10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13"/>
                    <pic:cNvPicPr>
                      <a:picLocks noGrp="0" noSelect="0" noChangeAspect="1" noMove="0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32265" cy="580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C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136380" cy="6227445"/>
            <wp:effectExtent l="0" t="0" r="0" b="0"/>
            <wp:docPr id="11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14"/>
                    <pic:cNvPicPr>
                      <a:picLocks noGrp="0" noSelect="0" noChangeAspect="1" noMove="0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36380" cy="622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D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573895" cy="6030595"/>
            <wp:effectExtent l="0" t="0" r="0" b="0"/>
            <wp:docPr id="11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15"/>
                    <pic:cNvPicPr>
                      <a:picLocks noGrp="0" noSelect="0" noChangeAspect="1" noMove="0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73895" cy="603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E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541510" cy="6005195"/>
            <wp:effectExtent l="0" t="0" r="0" b="0"/>
            <wp:docPr id="11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16"/>
                    <pic:cNvPicPr>
                      <a:picLocks noGrp="0" noSelect="0" noChangeAspect="1" noMove="0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41510" cy="600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F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738995" cy="5954395"/>
            <wp:effectExtent l="0" t="0" r="0" b="0"/>
            <wp:docPr id="11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17"/>
                    <pic:cNvPicPr>
                      <a:picLocks noGrp="0" noSelect="0" noChangeAspect="1" noMove="0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38995" cy="595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0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021445" cy="5864860"/>
            <wp:effectExtent l="0" t="0" r="0" b="0"/>
            <wp:docPr id="11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18"/>
                    <pic:cNvPicPr>
                      <a:picLocks noGrp="0" noSelect="0" noChangeAspect="1" noMove="0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21445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1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700895" cy="6309995"/>
            <wp:effectExtent l="0" t="0" r="0" b="0"/>
            <wp:docPr id="11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19"/>
                    <pic:cNvPicPr>
                      <a:picLocks noGrp="0" noSelect="0" noChangeAspect="1" noMove="0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00895" cy="630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2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491345" cy="6519545"/>
            <wp:effectExtent l="0" t="0" r="0" b="0"/>
            <wp:docPr id="11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20"/>
                    <pic:cNvPicPr>
                      <a:picLocks noGrp="0" noSelect="0" noChangeAspect="1" noMove="0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91345" cy="651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3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8875395" cy="6068060"/>
            <wp:effectExtent l="0" t="0" r="0" b="0"/>
            <wp:docPr id="11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>
                      <a:picLocks noGrp="0" noSelect="0" noChangeAspect="1" noMove="0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75395" cy="606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4">
      <w:pPr>
        <w:ind w:right="-240"/>
        <w:rPr/>
      </w:pPr>
      <w:r>
        <w:rPr/>
        <w:drawing xmlns:mc="http://schemas.openxmlformats.org/markup-compatibility/2006">
          <wp:inline distT="0" distB="0" distL="0" distR="0">
            <wp:extent cx="9688195" cy="6290310"/>
            <wp:effectExtent l="0" t="0" r="0" b="0"/>
            <wp:docPr id="11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21"/>
                    <pic:cNvPicPr>
                      <a:picLocks noGrp="0" noSelect="0" noChangeAspect="1" noMove="0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88195" cy="629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notePr/>
      <w:type w:val="nextPage"/>
      <w:pgSz w:w="16838" w:h="11906" w:orient="landscape"/>
      <w:pgMar w:top="1440" w:right="1360" w:bottom="1440" w:left="9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00000000" w:usb2="00000008" w:usb3="00000000" w:csb0="000001ff" w:csb1="00000000"/>
  </w:font>
  <w:font w:name="Calibri">
    <w:panose1 w:val="020f0502020204030204"/>
    <w:charset w:val="00"/>
    <w:family w:val="swiss"/>
    <w:pitch w:val="variable"/>
    <w:sig w:usb0="00000000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00000000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00000000" w:usb1="00000000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00000000" w:usb2="00000008" w:usb3="00000000" w:csb0="000001ff" w:csb1="00000000"/>
  </w:font>
  <w:font w:name="Verdana">
    <w:panose1 w:val="020b0604030504040204"/>
    <w:charset w:val="00"/>
    <w:family w:val="roman"/>
    <w:pitch w:val="variable"/>
    <w:sig w:usb0="00000000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  <w:footnotePr/>
  <w:endnotePr/>
  <w:trackRevisions w:val="off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3" Type="http://schemas.openxmlformats.org/officeDocument/2006/relationships/image" Target="media/image1.png"/><Relationship Id="rId104" Type="http://schemas.openxmlformats.org/officeDocument/2006/relationships/image" Target="media/image2.png"/><Relationship Id="rId105" Type="http://schemas.openxmlformats.org/officeDocument/2006/relationships/image" Target="media/image22.png"/><Relationship Id="rId106" Type="http://schemas.openxmlformats.org/officeDocument/2006/relationships/image" Target="media/image23.png"/><Relationship Id="rId107" Type="http://schemas.openxmlformats.org/officeDocument/2006/relationships/image" Target="media/image24.png"/><Relationship Id="rId108" Type="http://schemas.openxmlformats.org/officeDocument/2006/relationships/image" Target="media/image25.png"/><Relationship Id="rId109" Type="http://schemas.openxmlformats.org/officeDocument/2006/relationships/image" Target="media/image26.png"/><Relationship Id="rId110" Type="http://schemas.openxmlformats.org/officeDocument/2006/relationships/image" Target="media/image27.png"/><Relationship Id="rId111" Type="http://schemas.openxmlformats.org/officeDocument/2006/relationships/image" Target="media/image28.png"/><Relationship Id="rId112" Type="http://schemas.openxmlformats.org/officeDocument/2006/relationships/image" Target="media/image29.png"/><Relationship Id="rId113" Type="http://schemas.openxmlformats.org/officeDocument/2006/relationships/image" Target="media/image30.png"/><Relationship Id="rId114" Type="http://schemas.openxmlformats.org/officeDocument/2006/relationships/image" Target="media/image31.png"/><Relationship Id="rId115" Type="http://schemas.openxmlformats.org/officeDocument/2006/relationships/image" Target="media/image32.png"/><Relationship Id="rId116" Type="http://schemas.openxmlformats.org/officeDocument/2006/relationships/image" Target="media/image33.png"/><Relationship Id="rId117" Type="http://schemas.openxmlformats.org/officeDocument/2006/relationships/image" Target="media/image34.png"/><Relationship Id="rId118" Type="http://schemas.openxmlformats.org/officeDocument/2006/relationships/image" Target="media/image35.png"/><Relationship Id="rId119" Type="http://schemas.openxmlformats.org/officeDocument/2006/relationships/image" Target="media/image36.png"/><Relationship Id="rId120" Type="http://schemas.openxmlformats.org/officeDocument/2006/relationships/image" Target="media/image37.png"/><Relationship Id="rId121" Type="http://schemas.openxmlformats.org/officeDocument/2006/relationships/image" Target="media/image38.png"/><Relationship Id="rId122" Type="http://schemas.openxmlformats.org/officeDocument/2006/relationships/image" Target="media/image40.png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6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Default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Valentina Ciobanu</dc:creator>
  <cp:lastModifiedBy>Valentina Ciobanu</cp:lastModifiedBy>
</cp:coreProperties>
</file>